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A1E3" w14:textId="44A2304C" w:rsidR="00F51105" w:rsidRDefault="00F51105" w:rsidP="00F5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результатов проверки соблюдения муниципальными служащими администрации муниципального образования «Свердловское городское поселение» Всеволожского муниципального района Ленинградской области основных обязанностей, 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запретов, ограничений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предусмотренных законодательством о противодействии коррупции в 2023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</w:t>
      </w:r>
      <w:r w:rsidR="0001378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14:paraId="58243CCF" w14:textId="77777777" w:rsidR="00F51105" w:rsidRPr="00F51105" w:rsidRDefault="00F51105" w:rsidP="00F5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13DA5A6" w14:textId="77777777" w:rsidR="004B59F6" w:rsidRDefault="00F51105" w:rsidP="00474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администрации поселения </w:t>
      </w:r>
      <w:r w:rsid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на постоянной основе 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осуществляется контроль </w:t>
      </w:r>
      <w:r w:rsid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за соблюдением </w:t>
      </w:r>
      <w:r w:rsid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муниципальными 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служащими администрации </w:t>
      </w:r>
      <w:r w:rsidR="004746CE" w:rsidRP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запретов</w:t>
      </w:r>
      <w:r w:rsid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  <w:t>и</w:t>
      </w:r>
      <w:r w:rsidR="004746CE" w:rsidRP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ограничений, предусмотренных </w:t>
      </w:r>
      <w:r w:rsid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действующим </w:t>
      </w:r>
      <w:r w:rsidR="004746CE" w:rsidRP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законодательством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</w:p>
    <w:p w14:paraId="3508799E" w14:textId="77777777" w:rsidR="004B59F6" w:rsidRDefault="004B59F6" w:rsidP="00474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Сотрудниками</w:t>
      </w:r>
      <w:r w:rsidRPr="004B59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осуществляющими кадровую работу в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администрации,</w:t>
      </w:r>
      <w:r w:rsidRPr="004B59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проводятся беседы с поступающими на муниципальную службу гражданами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</w:r>
      <w:r w:rsidRPr="004B59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 вопросам противодействия коррупции, разъясняются особенности прохождения муниципальной службы, запреты и ограничения, требования к служебному поведению. Разъясняются положения Федерального закона от 02.03.2007 № 25-ФЗ «О муниципальной службе в Российской Федерации», Федерального закона </w:t>
      </w:r>
      <w:r w:rsidR="00330D0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</w:r>
      <w:r w:rsidRPr="004B59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от 25.12.2008 № 273-ФЗ «О противодействии коррупции». </w:t>
      </w:r>
    </w:p>
    <w:p w14:paraId="212E719A" w14:textId="77777777" w:rsidR="004B59F6" w:rsidRDefault="004B59F6" w:rsidP="00474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B59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Соблюдение запретов и ограничений, ежегодно контролируется в процессе анализа представленных муниципальными служащими сведений о доходах, расходах, об имуществе и обязательствах имущественного характера.</w:t>
      </w:r>
    </w:p>
    <w:p w14:paraId="0DC8DFB3" w14:textId="77777777" w:rsidR="004B59F6" w:rsidRPr="00F51105" w:rsidRDefault="004B59F6" w:rsidP="004B5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Все работники администрации, обязанные представлять сведения 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доходах,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расходах, об имуществе и обязательствах имущественного </w:t>
      </w:r>
      <w:r w:rsidRPr="004B59F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характера за отчетный период с 01.01.2022 по 31.12.2022</w:t>
      </w:r>
      <w:r w:rsidRPr="00F51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представили </w:t>
      </w:r>
      <w:r w:rsidRPr="004B5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 </w:t>
      </w:r>
      <w:r w:rsidRPr="004B59F6">
        <w:rPr>
          <w:rFonts w:ascii="Times New Roman" w:hAnsi="Times New Roman" w:cs="Times New Roman"/>
          <w:sz w:val="26"/>
          <w:szCs w:val="26"/>
          <w:shd w:val="clear" w:color="auto" w:fill="FFFFFF"/>
        </w:rPr>
        <w:t>в установленный срок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 w:rsidRPr="004B59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30.04.202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F511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3AA171" w14:textId="77777777" w:rsidR="004B59F6" w:rsidRDefault="004B59F6" w:rsidP="00474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B59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 итогам декларационной кампании были проанализированы сведения, представленные </w:t>
      </w:r>
      <w:r w:rsidR="00330D0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39</w:t>
      </w:r>
      <w:r w:rsidRPr="004B59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муниципальным</w:t>
      </w:r>
      <w:r w:rsidR="00330D0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Pr="004B59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служащим</w:t>
      </w:r>
      <w:r w:rsidR="00330D0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Pr="004B59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членами их семей.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</w:r>
      <w:r w:rsidRPr="004B59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 результатам проведенного внутреннего анализа информации, свидетельствующей о представлении недостоверных или неполных сведений, иных нарушениях положений антикоррупционного законодательства Российской Федерации, не выявлено.</w:t>
      </w:r>
    </w:p>
    <w:p w14:paraId="5A505237" w14:textId="77777777" w:rsidR="00F51105" w:rsidRPr="00F51105" w:rsidRDefault="00F51105" w:rsidP="00474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За истекший период </w:t>
      </w:r>
      <w:r w:rsid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2023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года сообщений от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граждан и организаций </w:t>
      </w:r>
      <w:r w:rsid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 коррупционных правонарушениях и фактах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коррупции, совершенных работниками администрации не поступало.</w:t>
      </w:r>
    </w:p>
    <w:p w14:paraId="566EE843" w14:textId="77777777" w:rsidR="00F51105" w:rsidRPr="00F51105" w:rsidRDefault="00F51105" w:rsidP="00474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Муниципальные служащие администрации о попытках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склонения их </w:t>
      </w:r>
      <w:r w:rsid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 совершению коррупционных правонарушений</w:t>
      </w:r>
      <w:r w:rsidR="004746CE" w:rsidRP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4746CE"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не </w:t>
      </w:r>
      <w:r w:rsid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уведомляли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14:paraId="77D13BD6" w14:textId="77777777" w:rsidR="00F51105" w:rsidRPr="00F51105" w:rsidRDefault="00F51105" w:rsidP="00474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Фактов получения подарков работникам администрации не </w:t>
      </w:r>
      <w:r w:rsid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установлено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14:paraId="30F1775B" w14:textId="77777777" w:rsidR="00F51105" w:rsidRPr="004B59F6" w:rsidRDefault="00F51105" w:rsidP="00474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Получено </w:t>
      </w:r>
      <w:r w:rsidR="00AE4674" w:rsidRPr="004B59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51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уведомления на согласование иной оплачиваемой</w:t>
      </w:r>
      <w:r w:rsidRPr="004B5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11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во внерабочее время без возникновения конфликта интересов.</w:t>
      </w:r>
    </w:p>
    <w:p w14:paraId="3A7CA637" w14:textId="77777777" w:rsidR="004B59F6" w:rsidRPr="00F51105" w:rsidRDefault="004B59F6" w:rsidP="00474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9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Факты отсутствия уведомления, несвоевременного уведомления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4B59F6">
        <w:rPr>
          <w:rFonts w:ascii="Times New Roman" w:hAnsi="Times New Roman" w:cs="Times New Roman"/>
          <w:sz w:val="26"/>
          <w:szCs w:val="26"/>
          <w:shd w:val="clear" w:color="auto" w:fill="FFFFFF"/>
        </w:rPr>
        <w:t>при фактическом выполнении иной оплачиваемой работы выявлены не были.</w:t>
      </w:r>
    </w:p>
    <w:p w14:paraId="5B0162BF" w14:textId="77777777" w:rsidR="00F51105" w:rsidRPr="00F51105" w:rsidRDefault="00F51105" w:rsidP="00474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уведомления 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рассмотрены на заседании комиссии по соблюдению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требований к служебному поведению муниципальных служащих 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4746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урегулированию</w:t>
      </w:r>
      <w:r w:rsidRPr="00F511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511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конфликта интересов. Иной оплачиваемой деятельностью</w:t>
      </w:r>
      <w:r w:rsidRPr="004B5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4674" w:rsidRPr="004B5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вышеуказанных случаях </w:t>
      </w:r>
      <w:r w:rsidRPr="00F51105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являл</w:t>
      </w:r>
      <w:r w:rsidR="00AE4674" w:rsidRPr="004B59F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51105"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r w:rsidR="00AE4674" w:rsidRPr="004B5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F51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4674" w:rsidRPr="004B59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преподавательская</w:t>
      </w:r>
      <w:r w:rsidRPr="00F511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362043" w14:textId="77777777" w:rsidR="00C768A9" w:rsidRDefault="004B59F6" w:rsidP="00330D00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59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прошедший период </w:t>
      </w:r>
      <w:r w:rsidRPr="004B59F6">
        <w:rPr>
          <w:rFonts w:ascii="Times New Roman" w:hAnsi="Times New Roman" w:cs="Times New Roman"/>
          <w:sz w:val="26"/>
          <w:szCs w:val="26"/>
          <w:shd w:val="clear" w:color="auto" w:fill="FFFFFF"/>
        </w:rPr>
        <w:t>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B59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30D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года получено </w:t>
      </w:r>
      <w:r w:rsidR="00330D00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330D00" w:rsidRPr="00330D00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330D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уведомлени</w:t>
      </w:r>
      <w:r w:rsidR="00330D00" w:rsidRPr="00330D00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4B59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</w:t>
      </w:r>
      <w:r w:rsidR="00330D00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Pr="004B59F6">
        <w:rPr>
          <w:rFonts w:ascii="Times New Roman" w:hAnsi="Times New Roman" w:cs="Times New Roman"/>
          <w:sz w:val="26"/>
          <w:szCs w:val="26"/>
          <w:shd w:val="clear" w:color="auto" w:fill="FFFFFF"/>
        </w:rPr>
        <w:t>рудоустройстве бывших муниципальных служащих.</w:t>
      </w:r>
    </w:p>
    <w:p w14:paraId="3A80933D" w14:textId="77777777" w:rsidR="00263768" w:rsidRDefault="00263768" w:rsidP="0026376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BC8">
        <w:rPr>
          <w:rFonts w:ascii="Times New Roman" w:hAnsi="Times New Roman" w:cs="Times New Roman"/>
          <w:sz w:val="26"/>
          <w:szCs w:val="26"/>
        </w:rPr>
        <w:lastRenderedPageBreak/>
        <w:t xml:space="preserve">Для муниципальных служащих администрации в феврале 2023 года </w:t>
      </w:r>
      <w:r>
        <w:rPr>
          <w:rFonts w:ascii="Times New Roman" w:hAnsi="Times New Roman" w:cs="Times New Roman"/>
          <w:sz w:val="26"/>
          <w:szCs w:val="26"/>
        </w:rPr>
        <w:t xml:space="preserve">была </w:t>
      </w:r>
      <w:r w:rsidRPr="00A77BC8">
        <w:rPr>
          <w:rFonts w:ascii="Times New Roman" w:hAnsi="Times New Roman" w:cs="Times New Roman"/>
          <w:sz w:val="26"/>
          <w:szCs w:val="26"/>
        </w:rPr>
        <w:t>подготовлена памятка о мерах по противодействию коррупции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19D7063" w14:textId="77777777" w:rsidR="004B59F6" w:rsidRDefault="004B59F6" w:rsidP="00D17B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59F6">
        <w:rPr>
          <w:rFonts w:ascii="Times New Roman" w:hAnsi="Times New Roman" w:cs="Times New Roman"/>
          <w:sz w:val="26"/>
          <w:szCs w:val="26"/>
        </w:rPr>
        <w:t>За 202</w:t>
      </w:r>
      <w:r>
        <w:rPr>
          <w:rFonts w:ascii="Times New Roman" w:hAnsi="Times New Roman" w:cs="Times New Roman"/>
          <w:sz w:val="26"/>
          <w:szCs w:val="26"/>
        </w:rPr>
        <w:t>3 год</w:t>
      </w:r>
      <w:r w:rsidRPr="004B59F6">
        <w:rPr>
          <w:rFonts w:ascii="Times New Roman" w:hAnsi="Times New Roman" w:cs="Times New Roman"/>
          <w:sz w:val="26"/>
          <w:szCs w:val="26"/>
        </w:rPr>
        <w:t xml:space="preserve"> </w:t>
      </w:r>
      <w:r w:rsidR="00D17B12" w:rsidRPr="00D17B12">
        <w:rPr>
          <w:rFonts w:ascii="Times New Roman" w:hAnsi="Times New Roman" w:cs="Times New Roman"/>
          <w:sz w:val="26"/>
          <w:szCs w:val="26"/>
        </w:rPr>
        <w:t xml:space="preserve">эффективность деятельности в сфере противодействия коррупции в администрации повышена путем обучения </w:t>
      </w:r>
      <w:r w:rsidR="00A77BC8">
        <w:rPr>
          <w:rFonts w:ascii="Times New Roman" w:hAnsi="Times New Roman" w:cs="Times New Roman"/>
          <w:sz w:val="26"/>
          <w:szCs w:val="26"/>
        </w:rPr>
        <w:t xml:space="preserve">по антикоррупционной тематике </w:t>
      </w:r>
      <w:r w:rsidR="00A77BC8">
        <w:rPr>
          <w:rFonts w:ascii="Times New Roman" w:hAnsi="Times New Roman" w:cs="Times New Roman"/>
          <w:sz w:val="26"/>
          <w:szCs w:val="26"/>
        </w:rPr>
        <w:br/>
        <w:t xml:space="preserve">36 </w:t>
      </w:r>
      <w:r w:rsidR="00D17B12" w:rsidRPr="00D17B12">
        <w:rPr>
          <w:rFonts w:ascii="Times New Roman" w:hAnsi="Times New Roman" w:cs="Times New Roman"/>
          <w:sz w:val="26"/>
          <w:szCs w:val="26"/>
        </w:rPr>
        <w:t>сотрудников</w:t>
      </w:r>
      <w:r w:rsidR="00D17B12">
        <w:rPr>
          <w:rFonts w:ascii="Times New Roman" w:hAnsi="Times New Roman" w:cs="Times New Roman"/>
          <w:sz w:val="26"/>
          <w:szCs w:val="26"/>
        </w:rPr>
        <w:t>.</w:t>
      </w:r>
      <w:r w:rsidRPr="004B59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ED6F04" w14:textId="77777777" w:rsidR="00BE7E1D" w:rsidRDefault="00BE7E1D" w:rsidP="00BE7E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7E1D">
        <w:rPr>
          <w:rFonts w:ascii="Times New Roman" w:hAnsi="Times New Roman" w:cs="Times New Roman"/>
          <w:sz w:val="26"/>
          <w:szCs w:val="26"/>
        </w:rPr>
        <w:t xml:space="preserve">Таким образом, работа по обеспечению соблюдения муниципальными служащими ограничений и запретов, а также требований о предотвращении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BE7E1D">
        <w:rPr>
          <w:rFonts w:ascii="Times New Roman" w:hAnsi="Times New Roman" w:cs="Times New Roman"/>
          <w:sz w:val="26"/>
          <w:szCs w:val="26"/>
        </w:rPr>
        <w:t xml:space="preserve">и урегулировании конфликта интересов находится на постоянном контроле.  </w:t>
      </w:r>
    </w:p>
    <w:p w14:paraId="12C8B968" w14:textId="77777777" w:rsidR="00330D00" w:rsidRDefault="00330D00" w:rsidP="00BE7E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97D932A" w14:textId="77777777" w:rsidR="00330D00" w:rsidRDefault="00330D00" w:rsidP="00BE7E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3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646"/>
    <w:multiLevelType w:val="hybridMultilevel"/>
    <w:tmpl w:val="B10E0516"/>
    <w:lvl w:ilvl="0" w:tplc="92CE6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88"/>
    <w:rsid w:val="00013783"/>
    <w:rsid w:val="000D2E96"/>
    <w:rsid w:val="000F5AF5"/>
    <w:rsid w:val="00263768"/>
    <w:rsid w:val="002B719C"/>
    <w:rsid w:val="00330D00"/>
    <w:rsid w:val="003B1488"/>
    <w:rsid w:val="004746CE"/>
    <w:rsid w:val="0048372D"/>
    <w:rsid w:val="004B59F6"/>
    <w:rsid w:val="0050193B"/>
    <w:rsid w:val="00594059"/>
    <w:rsid w:val="006D53F7"/>
    <w:rsid w:val="0072133B"/>
    <w:rsid w:val="00744C80"/>
    <w:rsid w:val="007C59F7"/>
    <w:rsid w:val="0083647E"/>
    <w:rsid w:val="00884822"/>
    <w:rsid w:val="009D6AF2"/>
    <w:rsid w:val="00A77BC8"/>
    <w:rsid w:val="00AE4674"/>
    <w:rsid w:val="00B407F6"/>
    <w:rsid w:val="00BE7E1D"/>
    <w:rsid w:val="00C768A9"/>
    <w:rsid w:val="00CB3060"/>
    <w:rsid w:val="00D17B12"/>
    <w:rsid w:val="00DA70B5"/>
    <w:rsid w:val="00F51105"/>
    <w:rsid w:val="00F86DC4"/>
    <w:rsid w:val="00FA33ED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8061"/>
  <w15:chartTrackingRefBased/>
  <w15:docId w15:val="{C7313BF9-A485-41E7-998C-2464C0D4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D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C59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3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Афанасовская</dc:creator>
  <cp:keywords/>
  <dc:description/>
  <cp:lastModifiedBy>Елена Олеговна Афанасовская</cp:lastModifiedBy>
  <cp:revision>2</cp:revision>
  <cp:lastPrinted>2023-12-12T13:12:00Z</cp:lastPrinted>
  <dcterms:created xsi:type="dcterms:W3CDTF">2024-02-28T08:02:00Z</dcterms:created>
  <dcterms:modified xsi:type="dcterms:W3CDTF">2024-02-28T08:02:00Z</dcterms:modified>
</cp:coreProperties>
</file>